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FF" w:rsidRPr="00AC6DFF" w:rsidRDefault="00AC6DFF" w:rsidP="00AC6DFF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AC6DFF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AC6DFF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AC6DFF">
        <w:rPr>
          <w:rFonts w:ascii="PT Astra Serif" w:hAnsi="PT Astra Serif"/>
          <w:b/>
          <w:bCs/>
          <w:lang w:val="ru-RU"/>
        </w:rPr>
        <w:t xml:space="preserve"> район»</w:t>
      </w:r>
    </w:p>
    <w:p w:rsidR="00AC6DFF" w:rsidRPr="00AC6DFF" w:rsidRDefault="00AC6DFF" w:rsidP="00AC6DF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AC6DFF">
        <w:rPr>
          <w:rFonts w:ascii="PT Astra Serif" w:hAnsi="PT Astra Serif"/>
          <w:lang w:val="ru-RU"/>
        </w:rPr>
        <w:t>Отдел правового обеспечения</w:t>
      </w:r>
    </w:p>
    <w:p w:rsidR="00AC6DFF" w:rsidRPr="00AC6DFF" w:rsidRDefault="00AC6DFF" w:rsidP="00AC6DFF">
      <w:pPr>
        <w:pStyle w:val="Textbody"/>
        <w:jc w:val="center"/>
        <w:rPr>
          <w:rFonts w:ascii="PT Astra Serif" w:hAnsi="PT Astra Serif"/>
          <w:lang w:val="ru-RU"/>
        </w:rPr>
      </w:pPr>
      <w:r w:rsidRPr="00AC6DFF">
        <w:rPr>
          <w:rFonts w:ascii="PT Astra Serif" w:hAnsi="PT Astra Serif"/>
          <w:lang w:val="ru-RU"/>
        </w:rPr>
        <w:t>________________________________________________________________________________</w:t>
      </w:r>
    </w:p>
    <w:p w:rsidR="00AC6DFF" w:rsidRPr="00AC6DFF" w:rsidRDefault="00AC6DFF" w:rsidP="00AC6DFF">
      <w:pPr>
        <w:pStyle w:val="Textbody"/>
        <w:jc w:val="center"/>
        <w:rPr>
          <w:rFonts w:ascii="PT Astra Serif" w:hAnsi="PT Astra Serif"/>
          <w:lang w:val="ru-RU"/>
        </w:rPr>
      </w:pPr>
      <w:r w:rsidRPr="00AC6DFF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C6DFF" w:rsidRPr="00AC6DFF" w:rsidRDefault="00AC6DFF" w:rsidP="00AC6DFF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C6DFF" w:rsidRPr="00AC6DFF" w:rsidRDefault="00AC6DFF" w:rsidP="00AC6DFF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 w:rsidRPr="00AC6DFF">
        <w:rPr>
          <w:rFonts w:ascii="PT Astra Serif" w:hAnsi="PT Astra Serif" w:cs="Times New Roman"/>
          <w:b/>
          <w:bCs/>
          <w:lang w:val="ru-RU"/>
        </w:rPr>
        <w:t>ЗАКЛЮЧЕНИЕ № 10</w:t>
      </w:r>
      <w:r>
        <w:rPr>
          <w:rFonts w:ascii="PT Astra Serif" w:hAnsi="PT Astra Serif" w:cs="Times New Roman"/>
          <w:b/>
          <w:bCs/>
          <w:lang w:val="ru-RU"/>
        </w:rPr>
        <w:t>1</w:t>
      </w:r>
    </w:p>
    <w:p w:rsidR="00AC6DFF" w:rsidRPr="00AC6DFF" w:rsidRDefault="00AC6DFF" w:rsidP="00AC6DFF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 w:rsidRPr="00AC6DFF"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AC6DFF"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 w:rsidRPr="00AC6DFF"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 w:rsidRPr="00AC6DFF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AC6DFF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AC6DFF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 w:rsidRPr="00AC6DFF">
        <w:rPr>
          <w:rFonts w:ascii="PT Astra Serif" w:eastAsia="Times New Roman" w:hAnsi="PT Astra Serif" w:cs="Times New Roman"/>
          <w:b/>
          <w:lang w:val="ru-RU"/>
        </w:rPr>
        <w:t>«</w:t>
      </w:r>
      <w:r w:rsidRPr="00AC6DFF">
        <w:rPr>
          <w:rFonts w:ascii="PT Astra Serif" w:hAnsi="PT Astra Serif"/>
          <w:b/>
          <w:szCs w:val="28"/>
          <w:lang w:val="ru-RU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AC6DFF">
        <w:rPr>
          <w:rFonts w:ascii="PT Astra Serif" w:hAnsi="PT Astra Serif"/>
          <w:b/>
          <w:szCs w:val="28"/>
          <w:lang w:val="ru-RU"/>
        </w:rPr>
        <w:t>Мелекесский</w:t>
      </w:r>
      <w:proofErr w:type="spellEnd"/>
      <w:r w:rsidRPr="00AC6DFF">
        <w:rPr>
          <w:rFonts w:ascii="PT Astra Serif" w:hAnsi="PT Astra Serif"/>
          <w:b/>
          <w:szCs w:val="28"/>
          <w:lang w:val="ru-RU"/>
        </w:rPr>
        <w:t xml:space="preserve"> район» Ульяновской области»</w:t>
      </w:r>
      <w:bookmarkEnd w:id="0"/>
    </w:p>
    <w:p w:rsidR="00AC6DFF" w:rsidRPr="00AC6DFF" w:rsidRDefault="00AC6DFF" w:rsidP="00AC6DFF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AC6DFF" w:rsidRPr="00AC6DFF" w:rsidRDefault="00AC6DFF" w:rsidP="00AC6DFF">
      <w:pPr>
        <w:pStyle w:val="Standard"/>
        <w:autoSpaceDE w:val="0"/>
        <w:rPr>
          <w:rFonts w:ascii="PT Astra Serif" w:hAnsi="PT Astra Serif" w:cs="Times New Roman"/>
          <w:lang w:val="ru-RU"/>
        </w:rPr>
      </w:pPr>
      <w:r w:rsidRPr="00AC6DFF"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13</w:t>
      </w:r>
      <w:r w:rsidRPr="00AC6DFF">
        <w:rPr>
          <w:rFonts w:ascii="PT Astra Serif" w:hAnsi="PT Astra Serif" w:cs="Times New Roman"/>
          <w:lang w:val="ru-RU"/>
        </w:rPr>
        <w:t xml:space="preserve">.09.2019 года                                                                                                                        Результат экспертизы: проект не содержит </w:t>
      </w:r>
      <w:proofErr w:type="spellStart"/>
      <w:r w:rsidRPr="00AC6DFF">
        <w:rPr>
          <w:rFonts w:ascii="PT Astra Serif" w:hAnsi="PT Astra Serif" w:cs="Times New Roman"/>
          <w:lang w:val="ru-RU"/>
        </w:rPr>
        <w:t>коррупциогенных</w:t>
      </w:r>
      <w:proofErr w:type="spellEnd"/>
      <w:r w:rsidRPr="00AC6DFF">
        <w:rPr>
          <w:rFonts w:ascii="PT Astra Serif" w:hAnsi="PT Astra Serif" w:cs="Times New Roman"/>
          <w:lang w:val="ru-RU"/>
        </w:rPr>
        <w:t xml:space="preserve"> факторов</w:t>
      </w:r>
    </w:p>
    <w:p w:rsidR="00AC6DFF" w:rsidRPr="00AC6DFF" w:rsidRDefault="00AC6DFF" w:rsidP="00AC6DFF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AC6DFF" w:rsidRPr="00AC6DFF" w:rsidRDefault="00AC6DFF" w:rsidP="00AC6DFF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 w:rsidRPr="00AC6DFF"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AC6DFF" w:rsidRPr="00AC6DFF" w:rsidRDefault="00AC6DFF" w:rsidP="00AC6DFF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 w:rsidRPr="00AC6DFF"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 w:rsidRPr="00AC6DFF"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 w:rsidRPr="00AC6DFF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AC6DFF">
        <w:rPr>
          <w:rFonts w:ascii="PT Astra Serif" w:eastAsia="Times New Roman" w:hAnsi="PT Astra Serif" w:cs="Times New Roman"/>
          <w:lang w:val="ru-RU"/>
        </w:rPr>
        <w:t xml:space="preserve"> район» «</w:t>
      </w:r>
      <w:r w:rsidRPr="00AC6DFF">
        <w:rPr>
          <w:rFonts w:ascii="PT Astra Serif" w:hAnsi="PT Astra Serif"/>
          <w:szCs w:val="28"/>
          <w:lang w:val="ru-RU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AC6DFF">
        <w:rPr>
          <w:rFonts w:ascii="PT Astra Serif" w:hAnsi="PT Astra Serif"/>
          <w:szCs w:val="28"/>
          <w:lang w:val="ru-RU"/>
        </w:rPr>
        <w:t>Мелекесский</w:t>
      </w:r>
      <w:proofErr w:type="spellEnd"/>
      <w:r w:rsidRPr="00AC6DFF">
        <w:rPr>
          <w:rFonts w:ascii="PT Astra Serif" w:hAnsi="PT Astra Serif"/>
          <w:szCs w:val="28"/>
          <w:lang w:val="ru-RU"/>
        </w:rPr>
        <w:t xml:space="preserve"> район» Ульяновской области» </w:t>
      </w:r>
      <w:r w:rsidRPr="00AC6DFF">
        <w:rPr>
          <w:rFonts w:ascii="PT Astra Serif" w:hAnsi="PT Astra Serif" w:cs="Times New Roman"/>
          <w:lang w:val="ru-RU"/>
        </w:rPr>
        <w:t>(далее - Проект).</w:t>
      </w:r>
    </w:p>
    <w:p w:rsidR="00AC6DFF" w:rsidRPr="00AC6DFF" w:rsidRDefault="00AC6DFF" w:rsidP="00AC6DFF">
      <w:pPr>
        <w:pStyle w:val="Textbody"/>
        <w:jc w:val="both"/>
        <w:rPr>
          <w:rFonts w:ascii="PT Astra Serif" w:hAnsi="PT Astra Serif" w:cs="Times New Roman"/>
          <w:lang w:val="ru-RU"/>
        </w:rPr>
      </w:pPr>
      <w:r w:rsidRPr="00AC6DFF">
        <w:rPr>
          <w:rFonts w:ascii="PT Astra Serif" w:hAnsi="PT Astra Serif" w:cs="Times New Roman"/>
          <w:lang w:val="ru-RU"/>
        </w:rPr>
        <w:tab/>
        <w:t xml:space="preserve">Проект внесен </w:t>
      </w:r>
      <w:r>
        <w:rPr>
          <w:rFonts w:ascii="PT Astra Serif" w:hAnsi="PT Astra Serif" w:cs="Times New Roman"/>
          <w:lang w:val="ru-RU"/>
        </w:rPr>
        <w:t>у</w:t>
      </w:r>
      <w:r w:rsidRPr="00AC6DFF">
        <w:rPr>
          <w:rFonts w:ascii="PT Astra Serif" w:hAnsi="PT Astra Serif" w:cs="Times New Roman"/>
          <w:lang w:val="ru-RU"/>
        </w:rPr>
        <w:t xml:space="preserve">правлением </w:t>
      </w:r>
      <w:r>
        <w:rPr>
          <w:rFonts w:ascii="PT Astra Serif" w:hAnsi="PT Astra Serif" w:cs="Times New Roman"/>
          <w:lang w:val="ru-RU"/>
        </w:rPr>
        <w:t>экономики</w:t>
      </w:r>
      <w:r w:rsidRPr="00AC6DFF">
        <w:rPr>
          <w:rFonts w:ascii="PT Astra Serif" w:hAnsi="PT Astra Serif" w:cs="Times New Roman"/>
          <w:lang w:val="ru-RU"/>
        </w:rPr>
        <w:t xml:space="preserve">  администрации МО «</w:t>
      </w:r>
      <w:proofErr w:type="spellStart"/>
      <w:r w:rsidRPr="00AC6DFF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AC6DFF">
        <w:rPr>
          <w:rFonts w:ascii="PT Astra Serif" w:hAnsi="PT Astra Serif" w:cs="Times New Roman"/>
          <w:lang w:val="ru-RU"/>
        </w:rPr>
        <w:t xml:space="preserve"> район».</w:t>
      </w:r>
      <w:r w:rsidRPr="00AC6DFF">
        <w:rPr>
          <w:rFonts w:ascii="PT Astra Serif" w:hAnsi="PT Astra Serif" w:cs="Times New Roman"/>
          <w:lang w:val="ru-RU"/>
        </w:rPr>
        <w:tab/>
      </w:r>
      <w:proofErr w:type="gramStart"/>
      <w:r w:rsidRPr="00AC6DFF"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 w:rsidRPr="00AC6DFF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AC6DFF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AC6DFF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AC6DFF"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AC6DFF" w:rsidRPr="00AC6DFF" w:rsidRDefault="00AC6DFF" w:rsidP="00AC6DFF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 w:rsidRPr="00AC6DFF"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AC6DFF" w:rsidRDefault="00AC6DFF" w:rsidP="00AC6D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AC6DFF">
        <w:rPr>
          <w:rFonts w:ascii="PT Astra Serif" w:hAnsi="PT Astra Serif" w:cs="Times New Roman"/>
          <w:lang w:val="ru-RU"/>
        </w:rPr>
        <w:t>Проект подготовлен в</w:t>
      </w:r>
      <w:r>
        <w:rPr>
          <w:rFonts w:ascii="PT Astra Serif" w:hAnsi="PT Astra Serif" w:cs="Times New Roman"/>
          <w:lang w:val="ru-RU"/>
        </w:rPr>
        <w:t xml:space="preserve"> соответствии со статьёй 179 Бюджетного кодекса Российской Федерации.</w:t>
      </w:r>
    </w:p>
    <w:p w:rsidR="000D0F19" w:rsidRDefault="000D0F19" w:rsidP="00AC6D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Проектом порядка разработки, реализации и оценки эффективности муниципальных программ предполагается определить правила принятия решений о разработке муниципальных программ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район», формирования и реализации муниципальных программ, а также проведения оценки эффективности реализации муниципальных программ и </w:t>
      </w:r>
      <w:proofErr w:type="gramStart"/>
      <w:r>
        <w:rPr>
          <w:rFonts w:ascii="PT Astra Serif" w:hAnsi="PT Astra Serif" w:cs="Times New Roman"/>
          <w:lang w:val="ru-RU"/>
        </w:rPr>
        <w:t>контроля за</w:t>
      </w:r>
      <w:proofErr w:type="gramEnd"/>
      <w:r>
        <w:rPr>
          <w:rFonts w:ascii="PT Astra Serif" w:hAnsi="PT Astra Serif" w:cs="Times New Roman"/>
          <w:lang w:val="ru-RU"/>
        </w:rPr>
        <w:t xml:space="preserve"> ходом их реализации.</w:t>
      </w:r>
    </w:p>
    <w:p w:rsidR="008E59B3" w:rsidRDefault="000D0F19" w:rsidP="00AC6D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Представленный проект содержит требования к содержанию муниципальной программы. Муниципальная программа должна содержать: паспорт</w:t>
      </w:r>
      <w:r w:rsidR="002A3EBA">
        <w:rPr>
          <w:rFonts w:ascii="PT Astra Serif" w:hAnsi="PT Astra Serif" w:cs="Times New Roman"/>
          <w:lang w:val="ru-RU"/>
        </w:rPr>
        <w:t xml:space="preserve"> муниципальной программы;  введение, с характеристикой проблем, на решение которых направлена муниципальная программа; цели, задачи и целевые индикаторы муниципальной программы; сроки и этапы реализации муниципальной программы; перечень мероприятий; ресурсное обеспечение; ожидаемый эффект от реализации мероприятий; порядок организации управления муниципальной программой; обеспечение реализации </w:t>
      </w:r>
      <w:r w:rsidR="008E59B3">
        <w:rPr>
          <w:rFonts w:ascii="PT Astra Serif" w:hAnsi="PT Astra Serif" w:cs="Times New Roman"/>
          <w:lang w:val="ru-RU"/>
        </w:rPr>
        <w:t>муниципальной программой.</w:t>
      </w:r>
    </w:p>
    <w:p w:rsidR="000D0F19" w:rsidRDefault="008E59B3" w:rsidP="00AC6D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Отдельными разделами  проекта предлагается утвердить порядок принятия решения о разработке муниципальной программы и порядок рассмотрения проектов программ и проектов постановлений администрации о внесении изменений в муниципальные программы.</w:t>
      </w:r>
      <w:r>
        <w:rPr>
          <w:rFonts w:ascii="PT Astra Serif" w:hAnsi="PT Astra Serif" w:cs="Times New Roman"/>
          <w:lang w:val="ru-RU"/>
        </w:rPr>
        <w:tab/>
        <w:t xml:space="preserve"> </w:t>
      </w:r>
    </w:p>
    <w:p w:rsidR="008E59B3" w:rsidRDefault="008E59B3" w:rsidP="00AC6D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 предусматривает регистрацию муниципальных программ в государственной автоматизированной системе</w:t>
      </w:r>
      <w:r w:rsidR="00F05319">
        <w:rPr>
          <w:rFonts w:ascii="PT Astra Serif" w:hAnsi="PT Astra Serif" w:cs="Times New Roman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 xml:space="preserve"> «Управление». </w:t>
      </w:r>
    </w:p>
    <w:p w:rsidR="008E59B3" w:rsidRDefault="008E59B3" w:rsidP="00AC6D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Приложениями к проекту Порядка предполагается утвердить формы: паспорта муниципальной программы; перечня целевых индикаторов;</w:t>
      </w:r>
      <w:r w:rsidR="001B5130">
        <w:rPr>
          <w:rFonts w:ascii="PT Astra Serif" w:hAnsi="PT Astra Serif" w:cs="Times New Roman"/>
          <w:lang w:val="ru-RU"/>
        </w:rPr>
        <w:t xml:space="preserve"> системы мероприятий муниципальной программы; перечня муниципальных программ, ежеквартального (годового) </w:t>
      </w:r>
      <w:r w:rsidR="001B5130">
        <w:rPr>
          <w:rFonts w:ascii="PT Astra Serif" w:hAnsi="PT Astra Serif" w:cs="Times New Roman"/>
          <w:lang w:val="ru-RU"/>
        </w:rPr>
        <w:lastRenderedPageBreak/>
        <w:t>отчёта о реализации муниципальной программы; отчета по оценке значений индикаторов муниципальной программы.</w:t>
      </w:r>
    </w:p>
    <w:p w:rsidR="001B5130" w:rsidRPr="001B5130" w:rsidRDefault="001B5130" w:rsidP="00AC6D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1B5130">
        <w:rPr>
          <w:rFonts w:ascii="PT Astra Serif" w:hAnsi="PT Astra Serif" w:cs="Times New Roman"/>
          <w:lang w:val="ru-RU"/>
        </w:rPr>
        <w:t>Разработчиком предлагается утвердить Методику оценки эффективности реализации муниципальных программ МО «</w:t>
      </w:r>
      <w:proofErr w:type="spellStart"/>
      <w:r w:rsidRPr="001B5130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1B5130">
        <w:rPr>
          <w:rFonts w:ascii="PT Astra Serif" w:hAnsi="PT Astra Serif" w:cs="Times New Roman"/>
          <w:lang w:val="ru-RU"/>
        </w:rPr>
        <w:t xml:space="preserve"> район».</w:t>
      </w:r>
    </w:p>
    <w:p w:rsidR="00AC6DFF" w:rsidRPr="001B5130" w:rsidRDefault="000D0F19" w:rsidP="00AC6D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1B5130">
        <w:rPr>
          <w:rFonts w:ascii="PT Astra Serif" w:hAnsi="PT Astra Serif" w:cs="Times New Roman"/>
          <w:lang w:val="ru-RU"/>
        </w:rPr>
        <w:t>Ранее  принятый Порядок  разработки, реализации и оценки эффективности муниципальных прогр</w:t>
      </w:r>
      <w:bookmarkStart w:id="1" w:name="_GoBack"/>
      <w:bookmarkEnd w:id="1"/>
      <w:r w:rsidRPr="001B5130">
        <w:rPr>
          <w:rFonts w:ascii="PT Astra Serif" w:hAnsi="PT Astra Serif" w:cs="Times New Roman"/>
          <w:lang w:val="ru-RU"/>
        </w:rPr>
        <w:t>амм (с изменениями) предполагается признать утратившими силу.</w:t>
      </w:r>
    </w:p>
    <w:p w:rsidR="001B5130" w:rsidRPr="001B5130" w:rsidRDefault="001B5130" w:rsidP="001B5130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</w:t>
      </w:r>
      <w:r w:rsidRPr="001B5130">
        <w:rPr>
          <w:rFonts w:ascii="PT Astra Serif" w:hAnsi="PT Astra Serif"/>
          <w:lang w:val="ru-RU"/>
        </w:rPr>
        <w:t xml:space="preserve"> постановлени</w:t>
      </w:r>
      <w:r>
        <w:rPr>
          <w:rFonts w:ascii="PT Astra Serif" w:hAnsi="PT Astra Serif"/>
          <w:lang w:val="ru-RU"/>
        </w:rPr>
        <w:t xml:space="preserve">я предусматривается </w:t>
      </w:r>
      <w:r w:rsidRPr="001B5130">
        <w:rPr>
          <w:rFonts w:ascii="PT Astra Serif" w:hAnsi="PT Astra Serif"/>
          <w:lang w:val="ru-RU"/>
        </w:rPr>
        <w:t xml:space="preserve"> вступ</w:t>
      </w:r>
      <w:r>
        <w:rPr>
          <w:rFonts w:ascii="PT Astra Serif" w:hAnsi="PT Astra Serif"/>
          <w:lang w:val="ru-RU"/>
        </w:rPr>
        <w:t>ление</w:t>
      </w:r>
      <w:r w:rsidRPr="001B5130">
        <w:rPr>
          <w:rFonts w:ascii="PT Astra Serif" w:hAnsi="PT Astra Serif"/>
          <w:lang w:val="ru-RU"/>
        </w:rPr>
        <w:t xml:space="preserve"> в силу после </w:t>
      </w:r>
      <w:r>
        <w:rPr>
          <w:rFonts w:ascii="PT Astra Serif" w:hAnsi="PT Astra Serif"/>
          <w:lang w:val="ru-RU"/>
        </w:rPr>
        <w:t xml:space="preserve"> дня </w:t>
      </w:r>
      <w:r w:rsidRPr="001B5130">
        <w:rPr>
          <w:rFonts w:ascii="PT Astra Serif" w:hAnsi="PT Astra Serif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1B5130" w:rsidRPr="001B5130" w:rsidRDefault="001B5130" w:rsidP="00AC6D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AC6DFF" w:rsidRPr="00AC6DFF" w:rsidRDefault="00AC6DFF" w:rsidP="00AC6DFF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 w:rsidRPr="00AC6DFF"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AC6DFF" w:rsidRPr="00AC6DFF" w:rsidRDefault="00AC6DFF" w:rsidP="00AC6DFF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 w:rsidRPr="00AC6DFF"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AC6DFF" w:rsidRPr="00AC6DFF" w:rsidRDefault="00AC6DFF" w:rsidP="00AC6DFF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AC6DFF" w:rsidRPr="00AC6DFF" w:rsidRDefault="00AC6DFF" w:rsidP="00F05319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 w:rsidRPr="00AC6DFF"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AC6DFF" w:rsidRPr="00AC6DFF" w:rsidRDefault="00AC6DFF" w:rsidP="00AC6DFF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 w:rsidRPr="00AC6DFF"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AC6DFF" w:rsidRPr="001B5130" w:rsidRDefault="00AC6DFF" w:rsidP="001B5130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 w:rsidRPr="001B5130">
        <w:rPr>
          <w:rFonts w:ascii="PT Astra Serif" w:hAnsi="PT Astra Serif" w:cs="Times New Roman"/>
          <w:lang w:val="ru-RU"/>
        </w:rPr>
        <w:t>Проект</w:t>
      </w:r>
      <w:r w:rsidRPr="001B5130">
        <w:rPr>
          <w:rFonts w:ascii="PT Astra Serif" w:hAnsi="PT Astra Serif" w:cs="Times New Roman"/>
          <w:bCs/>
          <w:lang w:val="ru-RU"/>
        </w:rPr>
        <w:t xml:space="preserve"> </w:t>
      </w:r>
      <w:r w:rsidRPr="001B5130">
        <w:rPr>
          <w:rFonts w:ascii="PT Astra Serif" w:hAnsi="PT Astra Serif" w:cs="Times New Roman"/>
          <w:lang w:val="ru-RU"/>
        </w:rPr>
        <w:t>постановления</w:t>
      </w:r>
      <w:r w:rsidRPr="001B5130">
        <w:rPr>
          <w:rFonts w:ascii="PT Astra Serif" w:hAnsi="PT Astra Serif" w:cs="Times New Roman"/>
          <w:bCs/>
          <w:lang w:val="ru-RU"/>
        </w:rPr>
        <w:t xml:space="preserve"> </w:t>
      </w:r>
      <w:r w:rsidRPr="001B5130">
        <w:rPr>
          <w:rFonts w:ascii="PT Astra Serif" w:eastAsia="Times New Roman" w:hAnsi="PT Astra Serif" w:cs="Times New Roman"/>
          <w:lang w:val="ru-RU"/>
        </w:rPr>
        <w:t xml:space="preserve">  </w:t>
      </w:r>
      <w:r w:rsidR="001B5130" w:rsidRPr="001B5130">
        <w:rPr>
          <w:rFonts w:ascii="PT Astra Serif" w:eastAsia="Times New Roman" w:hAnsi="PT Astra Serif" w:cs="Times New Roman"/>
          <w:lang w:val="ru-RU"/>
        </w:rPr>
        <w:t>«</w:t>
      </w:r>
      <w:r w:rsidR="001B5130" w:rsidRPr="001B5130">
        <w:rPr>
          <w:rFonts w:ascii="PT Astra Serif" w:hAnsi="PT Astra Serif"/>
          <w:szCs w:val="28"/>
          <w:lang w:val="ru-RU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1B5130" w:rsidRPr="001B5130">
        <w:rPr>
          <w:rFonts w:ascii="PT Astra Serif" w:hAnsi="PT Astra Serif"/>
          <w:szCs w:val="28"/>
          <w:lang w:val="ru-RU"/>
        </w:rPr>
        <w:t>Мелекесский</w:t>
      </w:r>
      <w:proofErr w:type="spellEnd"/>
      <w:r w:rsidR="001B5130" w:rsidRPr="001B5130">
        <w:rPr>
          <w:rFonts w:ascii="PT Astra Serif" w:hAnsi="PT Astra Serif"/>
          <w:szCs w:val="28"/>
          <w:lang w:val="ru-RU"/>
        </w:rPr>
        <w:t xml:space="preserve"> район» Ульяновской области»</w:t>
      </w:r>
      <w:r w:rsidR="001B5130">
        <w:rPr>
          <w:rFonts w:ascii="PT Astra Serif" w:hAnsi="PT Astra Serif"/>
          <w:szCs w:val="28"/>
          <w:lang w:val="ru-RU"/>
        </w:rPr>
        <w:t xml:space="preserve"> </w:t>
      </w:r>
      <w:r w:rsidRPr="001B5130">
        <w:rPr>
          <w:rFonts w:ascii="PT Astra Serif" w:eastAsia="Times New Roman" w:hAnsi="PT Astra Serif" w:cs="Times New Roman"/>
          <w:lang w:val="ru-RU"/>
        </w:rPr>
        <w:t xml:space="preserve"> </w:t>
      </w:r>
      <w:r w:rsidRPr="001B5130"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AC6DFF" w:rsidRDefault="00AC6DFF" w:rsidP="00AC6DFF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1B5130" w:rsidRPr="00AC6DFF" w:rsidRDefault="001B5130" w:rsidP="00AC6DFF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AC6DFF" w:rsidRPr="00F05319" w:rsidRDefault="00AC6DFF" w:rsidP="00F05319">
      <w:pPr>
        <w:pStyle w:val="Textbody"/>
        <w:spacing w:after="0"/>
        <w:rPr>
          <w:rFonts w:ascii="PT Astra Serif" w:hAnsi="PT Astra Serif" w:cs="Times New Roman"/>
          <w:lang w:val="ru-RU"/>
        </w:rPr>
      </w:pPr>
      <w:r w:rsidRPr="00F05319"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AC6DFF" w:rsidRPr="00F05319" w:rsidRDefault="00AC6DFF" w:rsidP="00AC6DFF">
      <w:pPr>
        <w:pStyle w:val="Textbody"/>
        <w:spacing w:after="0"/>
        <w:rPr>
          <w:rFonts w:ascii="PT Astra Serif" w:hAnsi="PT Astra Serif" w:cs="Times New Roman"/>
          <w:lang w:val="ru-RU"/>
        </w:rPr>
      </w:pPr>
      <w:r w:rsidRPr="00F05319"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 w:rsidRPr="00F05319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F05319">
        <w:rPr>
          <w:rFonts w:ascii="PT Astra Serif" w:hAnsi="PT Astra Serif" w:cs="Times New Roman"/>
          <w:lang w:val="ru-RU"/>
        </w:rPr>
        <w:t xml:space="preserve"> район»                                                                Е.Н. Губанова</w:t>
      </w:r>
    </w:p>
    <w:p w:rsidR="00AC6DFF" w:rsidRPr="00F05319" w:rsidRDefault="00AC6DFF" w:rsidP="00AC6DFF">
      <w:pPr>
        <w:rPr>
          <w:rFonts w:ascii="PT Astra Serif" w:hAnsi="PT Astra Serif" w:cs="Times New Roman"/>
        </w:rPr>
      </w:pPr>
    </w:p>
    <w:p w:rsidR="00AC6DFF" w:rsidRPr="00F05319" w:rsidRDefault="00AC6DFF" w:rsidP="00AC6DFF">
      <w:pPr>
        <w:rPr>
          <w:rFonts w:ascii="PT Astra Serif" w:hAnsi="PT Astra Serif" w:cs="Times New Roman"/>
        </w:rPr>
      </w:pPr>
    </w:p>
    <w:p w:rsidR="009B7CD5" w:rsidRDefault="009B7CD5"/>
    <w:sectPr w:rsidR="009B7CD5" w:rsidSect="00F05319">
      <w:pgSz w:w="11905" w:h="16837"/>
      <w:pgMar w:top="1134" w:right="68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9"/>
    <w:rsid w:val="000D0F19"/>
    <w:rsid w:val="001B5130"/>
    <w:rsid w:val="001F2F18"/>
    <w:rsid w:val="002A3EBA"/>
    <w:rsid w:val="00563159"/>
    <w:rsid w:val="00773EFE"/>
    <w:rsid w:val="008E59B3"/>
    <w:rsid w:val="009B7CD5"/>
    <w:rsid w:val="00AC6DFF"/>
    <w:rsid w:val="00F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6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C6DF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6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C6DF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2019-09-13T09:47:00Z</cp:lastPrinted>
  <dcterms:created xsi:type="dcterms:W3CDTF">2019-09-13T07:41:00Z</dcterms:created>
  <dcterms:modified xsi:type="dcterms:W3CDTF">2019-09-13T09:57:00Z</dcterms:modified>
</cp:coreProperties>
</file>